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B9D" w:rsidRPr="002A3D0A" w:rsidRDefault="002A3D0A">
      <w:pPr>
        <w:rPr>
          <w:rFonts w:ascii="Times New Roman" w:hAnsi="Times New Roman" w:cs="Times New Roman"/>
          <w:sz w:val="24"/>
          <w:szCs w:val="24"/>
        </w:rPr>
      </w:pPr>
      <w:r w:rsidRPr="002A3D0A">
        <w:rPr>
          <w:rFonts w:ascii="Times New Roman" w:hAnsi="Times New Roman" w:cs="Times New Roman"/>
          <w:sz w:val="24"/>
          <w:szCs w:val="24"/>
        </w:rPr>
        <w:t>Professor O’Connor-</w:t>
      </w:r>
      <w:proofErr w:type="spellStart"/>
      <w:r w:rsidRPr="002A3D0A">
        <w:rPr>
          <w:rFonts w:ascii="Times New Roman" w:hAnsi="Times New Roman" w:cs="Times New Roman"/>
          <w:sz w:val="24"/>
          <w:szCs w:val="24"/>
        </w:rPr>
        <w:t>Petruso</w:t>
      </w:r>
      <w:proofErr w:type="spellEnd"/>
      <w:r w:rsidRPr="002A3D0A">
        <w:rPr>
          <w:rFonts w:ascii="Times New Roman" w:hAnsi="Times New Roman" w:cs="Times New Roman"/>
          <w:sz w:val="24"/>
          <w:szCs w:val="24"/>
        </w:rPr>
        <w:t xml:space="preserve">                                                       Walton </w:t>
      </w:r>
      <w:proofErr w:type="spellStart"/>
      <w:r w:rsidRPr="002A3D0A">
        <w:rPr>
          <w:rFonts w:ascii="Times New Roman" w:hAnsi="Times New Roman" w:cs="Times New Roman"/>
          <w:sz w:val="24"/>
          <w:szCs w:val="24"/>
        </w:rPr>
        <w:t>Gamory</w:t>
      </w:r>
      <w:proofErr w:type="spellEnd"/>
    </w:p>
    <w:p w:rsidR="002A3D0A" w:rsidRDefault="002A3D0A">
      <w:pPr>
        <w:rPr>
          <w:rFonts w:ascii="Times New Roman" w:hAnsi="Times New Roman" w:cs="Times New Roman"/>
          <w:sz w:val="24"/>
          <w:szCs w:val="24"/>
        </w:rPr>
      </w:pPr>
      <w:r w:rsidRPr="002A3D0A">
        <w:rPr>
          <w:rFonts w:ascii="Times New Roman" w:hAnsi="Times New Roman" w:cs="Times New Roman"/>
          <w:sz w:val="24"/>
          <w:szCs w:val="24"/>
        </w:rPr>
        <w:t>Education 7201T                                                                            December 26, 2010</w:t>
      </w:r>
    </w:p>
    <w:p w:rsidR="000F5037" w:rsidRDefault="000F5037">
      <w:pPr>
        <w:rPr>
          <w:rFonts w:ascii="Times New Roman" w:hAnsi="Times New Roman" w:cs="Times New Roman"/>
          <w:sz w:val="24"/>
          <w:szCs w:val="24"/>
        </w:rPr>
      </w:pPr>
    </w:p>
    <w:p w:rsidR="000F5037" w:rsidRDefault="000F5037">
      <w:pPr>
        <w:rPr>
          <w:rFonts w:ascii="Times New Roman" w:hAnsi="Times New Roman" w:cs="Times New Roman"/>
          <w:sz w:val="24"/>
          <w:szCs w:val="24"/>
        </w:rPr>
      </w:pPr>
      <w:r>
        <w:rPr>
          <w:rFonts w:ascii="Times New Roman" w:hAnsi="Times New Roman" w:cs="Times New Roman"/>
          <w:sz w:val="24"/>
          <w:szCs w:val="24"/>
        </w:rPr>
        <w:t xml:space="preserve">                                                Final Reflection</w:t>
      </w:r>
    </w:p>
    <w:p w:rsidR="00B62F1B" w:rsidRDefault="000F5037" w:rsidP="00A8133E">
      <w:pPr>
        <w:ind w:firstLine="720"/>
        <w:rPr>
          <w:rFonts w:ascii="Times New Roman" w:hAnsi="Times New Roman" w:cs="Times New Roman"/>
          <w:sz w:val="24"/>
          <w:szCs w:val="24"/>
        </w:rPr>
      </w:pPr>
      <w:r>
        <w:rPr>
          <w:rFonts w:ascii="Times New Roman" w:hAnsi="Times New Roman" w:cs="Times New Roman"/>
          <w:sz w:val="24"/>
          <w:szCs w:val="24"/>
        </w:rPr>
        <w:t>The rel</w:t>
      </w:r>
      <w:r w:rsidR="009C77D8">
        <w:rPr>
          <w:rFonts w:ascii="Times New Roman" w:hAnsi="Times New Roman" w:cs="Times New Roman"/>
          <w:sz w:val="24"/>
          <w:szCs w:val="24"/>
        </w:rPr>
        <w:t>evance of Action research and its</w:t>
      </w:r>
      <w:r>
        <w:rPr>
          <w:rFonts w:ascii="Times New Roman" w:hAnsi="Times New Roman" w:cs="Times New Roman"/>
          <w:sz w:val="24"/>
          <w:szCs w:val="24"/>
        </w:rPr>
        <w:t xml:space="preserve"> importance to the student</w:t>
      </w:r>
      <w:r w:rsidR="009C77D8">
        <w:rPr>
          <w:rFonts w:ascii="Times New Roman" w:hAnsi="Times New Roman" w:cs="Times New Roman"/>
          <w:sz w:val="24"/>
          <w:szCs w:val="24"/>
        </w:rPr>
        <w:t xml:space="preserve"> and teacher cannot be understated when you consider the impact on future research to improve our educational system. As future teachers we must implement different methodologies in teaching in order to reach the racially, ethnically and linguistically diverse student population. After viewing the different presentations I came away with a wider appreciation for the art of teaching and the numerous intricacies involved </w:t>
      </w:r>
      <w:r w:rsidR="00A8133E">
        <w:rPr>
          <w:rFonts w:ascii="Times New Roman" w:hAnsi="Times New Roman" w:cs="Times New Roman"/>
          <w:sz w:val="24"/>
          <w:szCs w:val="24"/>
        </w:rPr>
        <w:t xml:space="preserve">to be better equipped to instruct our student population. There were two presentations in particular which stood out; </w:t>
      </w:r>
      <w:r w:rsidR="00B62F1B">
        <w:rPr>
          <w:rFonts w:ascii="Times New Roman" w:hAnsi="Times New Roman" w:cs="Times New Roman"/>
          <w:sz w:val="24"/>
          <w:szCs w:val="24"/>
        </w:rPr>
        <w:t>Implementing literacy instructions for students with hearing disabilities by using a total communication approach and a bilingual/ bicultural approach and Overeating and underachieving, the effects of physical activity on academic achievement in minority students. The former gave me a greater understanding of the problems faced by hearing impaired students and the latter gave me insight into what can be incorporated into classroom activities to compensate for the lack of physical education classes.</w:t>
      </w:r>
    </w:p>
    <w:p w:rsidR="000F5037" w:rsidRPr="002A3D0A" w:rsidRDefault="008F4D00" w:rsidP="00A8133E">
      <w:pPr>
        <w:ind w:firstLine="720"/>
        <w:rPr>
          <w:rFonts w:ascii="Times New Roman" w:hAnsi="Times New Roman" w:cs="Times New Roman"/>
          <w:sz w:val="24"/>
          <w:szCs w:val="24"/>
        </w:rPr>
      </w:pPr>
      <w:r>
        <w:rPr>
          <w:rFonts w:ascii="Times New Roman" w:hAnsi="Times New Roman" w:cs="Times New Roman"/>
          <w:sz w:val="24"/>
          <w:szCs w:val="24"/>
        </w:rPr>
        <w:t>The School of Education Mission Statement states “that teaching is an art that incorporates critical self-reflection, openness to new ideas, practices, and technologies which promote growth, and focuses on the individual learner’s needs,”</w:t>
      </w:r>
      <w:r w:rsidR="005C57A4">
        <w:rPr>
          <w:rFonts w:ascii="Times New Roman" w:hAnsi="Times New Roman" w:cs="Times New Roman"/>
          <w:sz w:val="24"/>
          <w:szCs w:val="24"/>
        </w:rPr>
        <w:t xml:space="preserve"> this ties in with Action Research because it gives teachers the ability to utilize prior research to develop methodologies of instruction and at the same time they can build on that research to improve their teaching skills. </w:t>
      </w:r>
      <w:r>
        <w:rPr>
          <w:rFonts w:ascii="Times New Roman" w:hAnsi="Times New Roman" w:cs="Times New Roman"/>
          <w:sz w:val="24"/>
          <w:szCs w:val="24"/>
        </w:rPr>
        <w:t xml:space="preserve"> </w:t>
      </w:r>
      <w:r w:rsidR="00B62F1B">
        <w:rPr>
          <w:rFonts w:ascii="Times New Roman" w:hAnsi="Times New Roman" w:cs="Times New Roman"/>
          <w:sz w:val="24"/>
          <w:szCs w:val="24"/>
        </w:rPr>
        <w:t xml:space="preserve"> </w:t>
      </w:r>
    </w:p>
    <w:sectPr w:rsidR="000F5037" w:rsidRPr="002A3D0A" w:rsidSect="003D7B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3D0A"/>
    <w:rsid w:val="000F5037"/>
    <w:rsid w:val="002A3D0A"/>
    <w:rsid w:val="003D7B9D"/>
    <w:rsid w:val="005C57A4"/>
    <w:rsid w:val="008F4D00"/>
    <w:rsid w:val="009C77D8"/>
    <w:rsid w:val="00A8133E"/>
    <w:rsid w:val="00B62F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B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THANK YOU JESUS</dc:creator>
  <cp:lastModifiedBy>THANK YOU JESUS</cp:lastModifiedBy>
  <cp:revision>2</cp:revision>
  <dcterms:created xsi:type="dcterms:W3CDTF">2010-12-26T15:17:00Z</dcterms:created>
  <dcterms:modified xsi:type="dcterms:W3CDTF">2010-12-26T16:16:00Z</dcterms:modified>
</cp:coreProperties>
</file>